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B4C" w:rsidRDefault="00B63B4C" w:rsidP="00B63B4C">
      <w:pPr>
        <w:widowControl w:val="0"/>
        <w:autoSpaceDE w:val="0"/>
        <w:autoSpaceDN w:val="0"/>
        <w:ind w:left="1178" w:right="-143"/>
        <w:jc w:val="center"/>
        <w:outlineLvl w:val="2"/>
        <w:rPr>
          <w:bCs/>
          <w:szCs w:val="24"/>
        </w:rPr>
      </w:pPr>
      <w:bookmarkStart w:id="0" w:name="_Toc305441928"/>
      <w:r>
        <w:rPr>
          <w:bCs/>
          <w:szCs w:val="24"/>
        </w:rPr>
        <w:t xml:space="preserve">                                                                           </w:t>
      </w:r>
      <w:r w:rsidRPr="00525637">
        <w:rPr>
          <w:bCs/>
          <w:szCs w:val="24"/>
        </w:rPr>
        <w:t xml:space="preserve">Медицинская документация </w:t>
      </w:r>
    </w:p>
    <w:p w:rsidR="00B63B4C" w:rsidRPr="00525637" w:rsidRDefault="00B63B4C" w:rsidP="00B63B4C">
      <w:pPr>
        <w:widowControl w:val="0"/>
        <w:autoSpaceDE w:val="0"/>
        <w:autoSpaceDN w:val="0"/>
        <w:ind w:left="1178" w:right="1133"/>
        <w:jc w:val="right"/>
        <w:outlineLvl w:val="2"/>
        <w:rPr>
          <w:bCs/>
          <w:szCs w:val="24"/>
        </w:rPr>
      </w:pPr>
      <w:r>
        <w:rPr>
          <w:bCs/>
          <w:szCs w:val="24"/>
        </w:rPr>
        <w:t xml:space="preserve">Форма </w:t>
      </w:r>
    </w:p>
    <w:p w:rsidR="00B63B4C" w:rsidRPr="00525637" w:rsidRDefault="00B63B4C" w:rsidP="00B63B4C">
      <w:pPr>
        <w:widowControl w:val="0"/>
        <w:autoSpaceDE w:val="0"/>
        <w:autoSpaceDN w:val="0"/>
        <w:ind w:left="1178" w:right="-284"/>
        <w:jc w:val="center"/>
        <w:outlineLvl w:val="2"/>
        <w:rPr>
          <w:bCs/>
          <w:szCs w:val="24"/>
        </w:rPr>
      </w:pPr>
      <w:r>
        <w:rPr>
          <w:bCs/>
          <w:szCs w:val="24"/>
        </w:rPr>
        <w:t xml:space="preserve">                                                                           </w:t>
      </w:r>
      <w:r w:rsidRPr="00525637">
        <w:rPr>
          <w:bCs/>
          <w:szCs w:val="24"/>
        </w:rPr>
        <w:t xml:space="preserve">Утверждена приказом МЗ </w:t>
      </w:r>
      <w:proofErr w:type="gramStart"/>
      <w:r w:rsidRPr="00525637">
        <w:rPr>
          <w:bCs/>
          <w:szCs w:val="24"/>
        </w:rPr>
        <w:t>КР</w:t>
      </w:r>
      <w:proofErr w:type="gramEnd"/>
    </w:p>
    <w:p w:rsidR="00B63B4C" w:rsidRPr="00525637" w:rsidRDefault="00B63B4C" w:rsidP="00B63B4C">
      <w:pPr>
        <w:widowControl w:val="0"/>
        <w:autoSpaceDE w:val="0"/>
        <w:autoSpaceDN w:val="0"/>
        <w:ind w:left="1178" w:right="-1"/>
        <w:jc w:val="center"/>
        <w:outlineLvl w:val="2"/>
        <w:rPr>
          <w:bCs/>
          <w:szCs w:val="24"/>
        </w:rPr>
      </w:pPr>
      <w:r>
        <w:rPr>
          <w:bCs/>
          <w:szCs w:val="24"/>
        </w:rPr>
        <w:t xml:space="preserve">                                                                         </w:t>
      </w:r>
      <w:r w:rsidRPr="00525637">
        <w:rPr>
          <w:bCs/>
          <w:szCs w:val="24"/>
        </w:rPr>
        <w:t xml:space="preserve">№ </w:t>
      </w:r>
      <w:r>
        <w:rPr>
          <w:bCs/>
          <w:szCs w:val="24"/>
        </w:rPr>
        <w:t>_____  «_____»</w:t>
      </w:r>
      <w:r w:rsidRPr="00525637">
        <w:rPr>
          <w:bCs/>
          <w:szCs w:val="24"/>
        </w:rPr>
        <w:t>20</w:t>
      </w:r>
      <w:r>
        <w:rPr>
          <w:bCs/>
          <w:szCs w:val="24"/>
        </w:rPr>
        <w:t>___</w:t>
      </w:r>
      <w:r w:rsidRPr="00525637">
        <w:rPr>
          <w:bCs/>
          <w:szCs w:val="24"/>
        </w:rPr>
        <w:t xml:space="preserve"> г.</w:t>
      </w:r>
      <w:r>
        <w:rPr>
          <w:bCs/>
          <w:szCs w:val="24"/>
        </w:rPr>
        <w:t xml:space="preserve">    </w:t>
      </w:r>
    </w:p>
    <w:p w:rsidR="00B63B4C" w:rsidRDefault="00B63B4C" w:rsidP="00B63B4C">
      <w:pPr>
        <w:pStyle w:val="2"/>
        <w:jc w:val="center"/>
      </w:pPr>
      <w:bookmarkStart w:id="1" w:name="_GoBack"/>
      <w:bookmarkEnd w:id="1"/>
    </w:p>
    <w:p w:rsidR="00B63B4C" w:rsidRDefault="00B63B4C" w:rsidP="00B63B4C">
      <w:pPr>
        <w:pStyle w:val="2"/>
        <w:jc w:val="center"/>
      </w:pPr>
    </w:p>
    <w:p w:rsidR="00B63B4C" w:rsidRDefault="00B63B4C" w:rsidP="00B63B4C">
      <w:pPr>
        <w:pStyle w:val="2"/>
        <w:jc w:val="center"/>
      </w:pPr>
    </w:p>
    <w:p w:rsidR="00B63B4C" w:rsidRPr="00B63B4C" w:rsidRDefault="008E643E" w:rsidP="00B63B4C">
      <w:pPr>
        <w:pStyle w:val="2"/>
        <w:jc w:val="center"/>
      </w:pPr>
      <w:r w:rsidRPr="00DE08E0">
        <w:t>Инструкция</w:t>
      </w:r>
    </w:p>
    <w:p w:rsidR="008E643E" w:rsidRPr="00DE08E0" w:rsidRDefault="008E643E" w:rsidP="008E643E">
      <w:pPr>
        <w:jc w:val="center"/>
        <w:rPr>
          <w:bCs/>
          <w:szCs w:val="24"/>
          <w:lang w:eastAsia="ru-RU"/>
        </w:rPr>
      </w:pPr>
      <w:r w:rsidRPr="00DE08E0">
        <w:rPr>
          <w:szCs w:val="24"/>
        </w:rPr>
        <w:t xml:space="preserve">по заполнению </w:t>
      </w:r>
      <w:bookmarkEnd w:id="0"/>
      <w:r w:rsidRPr="00DE08E0">
        <w:rPr>
          <w:szCs w:val="24"/>
        </w:rPr>
        <w:t>листа интенсивного наблюдения консультантом</w:t>
      </w:r>
      <w:r w:rsidRPr="00DE08E0">
        <w:rPr>
          <w:bCs/>
          <w:szCs w:val="24"/>
          <w:lang w:eastAsia="ru-RU"/>
        </w:rPr>
        <w:t xml:space="preserve"> бригады</w:t>
      </w:r>
    </w:p>
    <w:p w:rsidR="008E643E" w:rsidRPr="00DE08E0" w:rsidRDefault="008E643E" w:rsidP="008E643E">
      <w:pPr>
        <w:jc w:val="center"/>
        <w:rPr>
          <w:bCs/>
          <w:szCs w:val="24"/>
          <w:lang w:eastAsia="ru-RU"/>
        </w:rPr>
      </w:pPr>
      <w:r w:rsidRPr="00DE08E0">
        <w:rPr>
          <w:bCs/>
          <w:szCs w:val="24"/>
          <w:lang w:eastAsia="ru-RU"/>
        </w:rPr>
        <w:t xml:space="preserve">отделения экстренной консультативной медицинской помощи </w:t>
      </w:r>
    </w:p>
    <w:p w:rsidR="008E643E" w:rsidRPr="00DE08E0" w:rsidRDefault="008E643E" w:rsidP="008E643E">
      <w:pPr>
        <w:jc w:val="center"/>
        <w:rPr>
          <w:bCs/>
          <w:szCs w:val="24"/>
          <w:lang w:eastAsia="ru-RU"/>
        </w:rPr>
      </w:pPr>
      <w:r w:rsidRPr="00DE08E0">
        <w:rPr>
          <w:bCs/>
          <w:szCs w:val="24"/>
          <w:lang w:eastAsia="ru-RU"/>
        </w:rPr>
        <w:t>при транспортировке пациента.</w:t>
      </w:r>
    </w:p>
    <w:p w:rsidR="008E643E" w:rsidRPr="00DE08E0" w:rsidRDefault="008E643E" w:rsidP="008E643E">
      <w:pPr>
        <w:jc w:val="both"/>
        <w:rPr>
          <w:szCs w:val="24"/>
        </w:rPr>
      </w:pPr>
      <w:r w:rsidRPr="00DE08E0">
        <w:rPr>
          <w:szCs w:val="24"/>
        </w:rPr>
        <w:t>Лист интенсивного наблюдения заполняется во время транспо</w:t>
      </w:r>
      <w:r w:rsidR="00BA2487" w:rsidRPr="00DE08E0">
        <w:rPr>
          <w:szCs w:val="24"/>
        </w:rPr>
        <w:t xml:space="preserve">ртировки пациента в пути врачом </w:t>
      </w:r>
      <w:r w:rsidRPr="00DE08E0">
        <w:rPr>
          <w:szCs w:val="24"/>
        </w:rPr>
        <w:t xml:space="preserve">консультантом бригады отделения экстренной консультативной медицинской помощи. </w:t>
      </w:r>
    </w:p>
    <w:p w:rsidR="008E643E" w:rsidRPr="00DE08E0" w:rsidRDefault="008E643E" w:rsidP="008E643E">
      <w:pPr>
        <w:jc w:val="both"/>
        <w:rPr>
          <w:szCs w:val="24"/>
        </w:rPr>
      </w:pPr>
      <w:r w:rsidRPr="00DE08E0">
        <w:rPr>
          <w:szCs w:val="24"/>
        </w:rPr>
        <w:t>Назначение листа интенсивного наблюдения является отражение состояния пациента и проводимое медикаментозное лечение во время транспортировки врачом - консультантом бригады отделения экстренной консультативной медицинской помощи (ЭКМП).</w:t>
      </w:r>
    </w:p>
    <w:p w:rsidR="008E643E" w:rsidRPr="00DE08E0" w:rsidRDefault="008E643E" w:rsidP="008E643E">
      <w:pPr>
        <w:jc w:val="both"/>
        <w:rPr>
          <w:szCs w:val="24"/>
        </w:rPr>
      </w:pPr>
      <w:r w:rsidRPr="00DE08E0">
        <w:rPr>
          <w:szCs w:val="24"/>
        </w:rPr>
        <w:t>Лист интенсивного наблюдения заполняется врачом-консультантом бригады отделения ЭКМП.</w:t>
      </w:r>
    </w:p>
    <w:p w:rsidR="008E643E" w:rsidRPr="00DE08E0" w:rsidRDefault="008E643E" w:rsidP="008E643E">
      <w:pPr>
        <w:jc w:val="both"/>
        <w:rPr>
          <w:szCs w:val="24"/>
        </w:rPr>
      </w:pPr>
      <w:r w:rsidRPr="00DE08E0">
        <w:rPr>
          <w:szCs w:val="24"/>
        </w:rPr>
        <w:t>Лист интенсивного наблюдения заполняется ручкой, разборчиво, сокращения не допускаются.</w:t>
      </w:r>
    </w:p>
    <w:p w:rsidR="008E643E" w:rsidRPr="00DE08E0" w:rsidRDefault="00CC3846" w:rsidP="008E643E">
      <w:pPr>
        <w:jc w:val="both"/>
        <w:rPr>
          <w:szCs w:val="24"/>
        </w:rPr>
      </w:pPr>
      <w:r w:rsidRPr="00DE08E0">
        <w:rPr>
          <w:szCs w:val="24"/>
        </w:rPr>
        <w:t>С</w:t>
      </w:r>
      <w:r w:rsidR="008E643E" w:rsidRPr="00DE08E0">
        <w:rPr>
          <w:szCs w:val="24"/>
        </w:rPr>
        <w:t>трока 1 - указывается дата и время начала транспортировки.</w:t>
      </w:r>
    </w:p>
    <w:p w:rsidR="008E643E" w:rsidRPr="00DE08E0" w:rsidRDefault="00CC3846" w:rsidP="008E643E">
      <w:pPr>
        <w:jc w:val="both"/>
        <w:rPr>
          <w:szCs w:val="24"/>
        </w:rPr>
      </w:pPr>
      <w:r w:rsidRPr="00DE08E0">
        <w:rPr>
          <w:szCs w:val="24"/>
        </w:rPr>
        <w:t>С</w:t>
      </w:r>
      <w:r w:rsidR="008E643E" w:rsidRPr="00DE08E0">
        <w:rPr>
          <w:szCs w:val="24"/>
        </w:rPr>
        <w:t>трока 2 - указывается дата и время завершения транспортировки.</w:t>
      </w:r>
    </w:p>
    <w:p w:rsidR="008E643E" w:rsidRPr="00DE08E0" w:rsidRDefault="00CC3846" w:rsidP="008E643E">
      <w:pPr>
        <w:jc w:val="both"/>
        <w:rPr>
          <w:szCs w:val="24"/>
        </w:rPr>
      </w:pPr>
      <w:r w:rsidRPr="00DE08E0">
        <w:rPr>
          <w:szCs w:val="24"/>
        </w:rPr>
        <w:t>С</w:t>
      </w:r>
      <w:r w:rsidR="008E643E" w:rsidRPr="00DE08E0">
        <w:rPr>
          <w:szCs w:val="24"/>
        </w:rPr>
        <w:t>трока 3 - Ф.И.О. пациента</w:t>
      </w:r>
    </w:p>
    <w:p w:rsidR="008E643E" w:rsidRPr="00DE08E0" w:rsidRDefault="00CC3846" w:rsidP="008E643E">
      <w:pPr>
        <w:jc w:val="both"/>
        <w:rPr>
          <w:szCs w:val="24"/>
        </w:rPr>
      </w:pPr>
      <w:r w:rsidRPr="00DE08E0">
        <w:rPr>
          <w:szCs w:val="24"/>
        </w:rPr>
        <w:t>С</w:t>
      </w:r>
      <w:r w:rsidR="008E643E" w:rsidRPr="00DE08E0">
        <w:rPr>
          <w:szCs w:val="24"/>
        </w:rPr>
        <w:t>трока 4 - год рождения</w:t>
      </w:r>
    </w:p>
    <w:p w:rsidR="008E643E" w:rsidRPr="00DE08E0" w:rsidRDefault="00CC3846" w:rsidP="008E643E">
      <w:pPr>
        <w:jc w:val="both"/>
        <w:rPr>
          <w:szCs w:val="24"/>
        </w:rPr>
      </w:pPr>
      <w:r w:rsidRPr="00DE08E0">
        <w:rPr>
          <w:szCs w:val="24"/>
        </w:rPr>
        <w:t>С</w:t>
      </w:r>
      <w:r w:rsidR="008E643E" w:rsidRPr="00DE08E0">
        <w:rPr>
          <w:szCs w:val="24"/>
        </w:rPr>
        <w:t xml:space="preserve">трока 5 диагноз </w:t>
      </w:r>
      <w:proofErr w:type="gramStart"/>
      <w:r w:rsidR="008E643E" w:rsidRPr="00DE08E0">
        <w:rPr>
          <w:szCs w:val="24"/>
        </w:rPr>
        <w:t>вызвавшего</w:t>
      </w:r>
      <w:proofErr w:type="gramEnd"/>
      <w:r w:rsidR="008E643E" w:rsidRPr="00DE08E0">
        <w:rPr>
          <w:szCs w:val="24"/>
        </w:rPr>
        <w:t xml:space="preserve"> ОЗ.</w:t>
      </w:r>
    </w:p>
    <w:p w:rsidR="008E643E" w:rsidRPr="00DE08E0" w:rsidRDefault="00CC3846" w:rsidP="008E643E">
      <w:pPr>
        <w:jc w:val="both"/>
        <w:rPr>
          <w:szCs w:val="24"/>
        </w:rPr>
      </w:pPr>
      <w:r w:rsidRPr="00DE08E0">
        <w:rPr>
          <w:szCs w:val="24"/>
        </w:rPr>
        <w:t>Ст</w:t>
      </w:r>
      <w:r w:rsidR="008E643E" w:rsidRPr="00DE08E0">
        <w:rPr>
          <w:szCs w:val="24"/>
        </w:rPr>
        <w:t>рока 6 диагноз бригады ЭКМП.</w:t>
      </w:r>
    </w:p>
    <w:p w:rsidR="008E643E" w:rsidRPr="00DE08E0" w:rsidRDefault="00CC3846" w:rsidP="008E643E">
      <w:pPr>
        <w:jc w:val="both"/>
        <w:rPr>
          <w:szCs w:val="24"/>
        </w:rPr>
      </w:pPr>
      <w:r w:rsidRPr="00DE08E0">
        <w:rPr>
          <w:szCs w:val="24"/>
        </w:rPr>
        <w:t>С</w:t>
      </w:r>
      <w:r w:rsidR="008E643E" w:rsidRPr="00DE08E0">
        <w:rPr>
          <w:szCs w:val="24"/>
        </w:rPr>
        <w:t xml:space="preserve">трока 7 дата и время, частота дыхания, артериальное давление, частота сердечных сокращений. Основные показатели состояния пациента и проводимые вмешательства во время транспортировки. </w:t>
      </w:r>
    </w:p>
    <w:p w:rsidR="00677ED8" w:rsidRPr="00DE08E0" w:rsidRDefault="00CC3846">
      <w:pPr>
        <w:rPr>
          <w:szCs w:val="24"/>
        </w:rPr>
      </w:pPr>
      <w:r w:rsidRPr="00DE08E0">
        <w:rPr>
          <w:szCs w:val="24"/>
        </w:rPr>
        <w:t xml:space="preserve">Ф.И.О. </w:t>
      </w:r>
      <w:r w:rsidR="009D6449" w:rsidRPr="00DE08E0">
        <w:rPr>
          <w:szCs w:val="24"/>
        </w:rPr>
        <w:t>врача консультанта и подпись</w:t>
      </w:r>
    </w:p>
    <w:sectPr w:rsidR="00677ED8" w:rsidRPr="00DE08E0" w:rsidSect="00677E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ED6E47"/>
    <w:multiLevelType w:val="hybridMultilevel"/>
    <w:tmpl w:val="BDAE3EA4"/>
    <w:lvl w:ilvl="0" w:tplc="868AD2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643E"/>
    <w:rsid w:val="004D4336"/>
    <w:rsid w:val="00527D37"/>
    <w:rsid w:val="00534CD0"/>
    <w:rsid w:val="00677ED8"/>
    <w:rsid w:val="00721743"/>
    <w:rsid w:val="008071A8"/>
    <w:rsid w:val="0082130F"/>
    <w:rsid w:val="008E643E"/>
    <w:rsid w:val="009D6449"/>
    <w:rsid w:val="00A967AA"/>
    <w:rsid w:val="00B63B4C"/>
    <w:rsid w:val="00B96AC2"/>
    <w:rsid w:val="00BA2487"/>
    <w:rsid w:val="00CC3846"/>
    <w:rsid w:val="00DE08E0"/>
    <w:rsid w:val="00DF7F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43E"/>
    <w:pPr>
      <w:spacing w:before="240" w:after="0" w:line="240" w:lineRule="auto"/>
      <w:ind w:firstLine="567"/>
    </w:pPr>
    <w:rPr>
      <w:rFonts w:ascii="Times New Roman" w:eastAsia="Times New Roman" w:hAnsi="Times New Roman" w:cs="Times New Roman"/>
      <w:sz w:val="24"/>
    </w:rPr>
  </w:style>
  <w:style w:type="paragraph" w:styleId="2">
    <w:name w:val="heading 2"/>
    <w:basedOn w:val="a"/>
    <w:next w:val="a"/>
    <w:link w:val="20"/>
    <w:qFormat/>
    <w:rsid w:val="008E643E"/>
    <w:pPr>
      <w:keepNext/>
      <w:outlineLvl w:val="1"/>
    </w:pPr>
    <w:rPr>
      <w:b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E643E"/>
    <w:rPr>
      <w:rFonts w:ascii="Times New Roman" w:eastAsia="Times New Roman" w:hAnsi="Times New Roman" w:cs="Times New Roman"/>
      <w:b/>
      <w:sz w:val="24"/>
      <w:szCs w:val="24"/>
    </w:rPr>
  </w:style>
  <w:style w:type="paragraph" w:styleId="a3">
    <w:name w:val="List Paragraph"/>
    <w:basedOn w:val="a"/>
    <w:uiPriority w:val="34"/>
    <w:qFormat/>
    <w:rsid w:val="008E64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OROZALY</dc:creator>
  <cp:lastModifiedBy>Венера</cp:lastModifiedBy>
  <cp:revision>8</cp:revision>
  <cp:lastPrinted>2015-10-15T03:38:00Z</cp:lastPrinted>
  <dcterms:created xsi:type="dcterms:W3CDTF">2015-09-14T09:37:00Z</dcterms:created>
  <dcterms:modified xsi:type="dcterms:W3CDTF">2022-09-26T07:39:00Z</dcterms:modified>
</cp:coreProperties>
</file>